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DA" w:rsidRDefault="00E969DA" w:rsidP="00E969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E969DA" w:rsidRDefault="00E969DA" w:rsidP="00E969DA">
      <w:pPr>
        <w:jc w:val="center"/>
        <w:rPr>
          <w:rFonts w:ascii="Times New Roman" w:hAnsi="Times New Roman"/>
          <w:sz w:val="24"/>
          <w:szCs w:val="24"/>
        </w:rPr>
      </w:pPr>
    </w:p>
    <w:p w:rsidR="00E969DA" w:rsidRDefault="00E969DA" w:rsidP="00E969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численности сотрудников, замещающих муниципальные должности и должности муниципальных служащих Каенлинского сельского поселения Нижнекамского муниципального района Республики Татарстан указанием фактических затрат на их содержание</w:t>
      </w:r>
    </w:p>
    <w:p w:rsidR="00E969DA" w:rsidRDefault="00E969DA" w:rsidP="00E969DA">
      <w:pPr>
        <w:ind w:left="708"/>
        <w:rPr>
          <w:rFonts w:ascii="Times New Roman" w:hAnsi="Times New Roman"/>
          <w:sz w:val="24"/>
          <w:szCs w:val="24"/>
        </w:rPr>
      </w:pP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01</w:t>
      </w:r>
      <w:r>
        <w:rPr>
          <w:rFonts w:ascii="Times New Roman" w:hAnsi="Times New Roman"/>
          <w:sz w:val="24"/>
          <w:szCs w:val="24"/>
        </w:rPr>
        <w:t>апреля 2026</w:t>
      </w:r>
      <w:r>
        <w:rPr>
          <w:rFonts w:ascii="Times New Roman" w:hAnsi="Times New Roman"/>
          <w:sz w:val="24"/>
          <w:szCs w:val="24"/>
        </w:rPr>
        <w:t>г.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</w:p>
    <w:p w:rsidR="00E969DA" w:rsidRDefault="00E969DA" w:rsidP="00E969D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Численность: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-Глава Каенлинского сельского поселения Нижнекамского муниципального района Республики Татарстан - 1 человек;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-Заместитель Руководителя исполнительного комитета Каенлинского сельского поселения Нижнекамского муниципального района Республики Татарстан – </w:t>
      </w:r>
      <w:r>
        <w:rPr>
          <w:rFonts w:ascii="Times New Roman" w:hAnsi="Times New Roman"/>
          <w:sz w:val="24"/>
          <w:szCs w:val="24"/>
        </w:rPr>
        <w:t>1 человек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-Секретарь исполнительного комитета Каенлинского сельского поселения Нижнекамского муниципального района Республики Татарстан - 1 человек.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</w:p>
    <w:p w:rsidR="00E969DA" w:rsidRDefault="00E969DA" w:rsidP="00E969D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Размер фактических за</w:t>
      </w:r>
      <w:r>
        <w:rPr>
          <w:rFonts w:ascii="Times New Roman" w:hAnsi="Times New Roman"/>
          <w:b/>
          <w:sz w:val="24"/>
          <w:szCs w:val="24"/>
          <w:u w:val="single"/>
        </w:rPr>
        <w:t>трат на денежное содержание за 1 кв. 2026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г.: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-Глава  Каенлинского сельского поселения Нижнекамского муниципального района Республики Татарстан – </w:t>
      </w:r>
      <w:r>
        <w:rPr>
          <w:rFonts w:ascii="Times New Roman" w:hAnsi="Times New Roman"/>
          <w:sz w:val="24"/>
          <w:szCs w:val="24"/>
        </w:rPr>
        <w:t>259512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Руководителя исполнительного комитета Каенлинского сельского поселения Нижнекамского муниципального района Республики Татарстан – </w:t>
      </w:r>
      <w:r>
        <w:rPr>
          <w:rFonts w:ascii="Times New Roman" w:hAnsi="Times New Roman"/>
          <w:sz w:val="24"/>
          <w:szCs w:val="24"/>
        </w:rPr>
        <w:t xml:space="preserve">20903,50 </w:t>
      </w:r>
      <w:r>
        <w:rPr>
          <w:rFonts w:ascii="Times New Roman" w:hAnsi="Times New Roman"/>
          <w:sz w:val="24"/>
          <w:szCs w:val="24"/>
        </w:rPr>
        <w:t>рублей:</w:t>
      </w:r>
    </w:p>
    <w:p w:rsidR="00E969DA" w:rsidRDefault="00E969DA" w:rsidP="00E96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исполнительного комитета Каенлинского сельского поселения Нижнекамского муниципального района Республики Татарстан –     </w:t>
      </w:r>
      <w:r>
        <w:rPr>
          <w:rFonts w:ascii="Times New Roman" w:hAnsi="Times New Roman"/>
          <w:sz w:val="24"/>
          <w:szCs w:val="24"/>
        </w:rPr>
        <w:t>187055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E969DA" w:rsidRDefault="00E969DA" w:rsidP="00E969DA">
      <w:pPr>
        <w:jc w:val="center"/>
        <w:rPr>
          <w:rFonts w:ascii="Times New Roman" w:hAnsi="Times New Roman"/>
          <w:sz w:val="24"/>
          <w:szCs w:val="24"/>
        </w:rPr>
      </w:pPr>
    </w:p>
    <w:p w:rsidR="00E969DA" w:rsidRDefault="00E969DA" w:rsidP="00E969DA">
      <w:pPr>
        <w:jc w:val="center"/>
        <w:rPr>
          <w:rFonts w:ascii="Times New Roman" w:hAnsi="Times New Roman"/>
          <w:sz w:val="24"/>
          <w:szCs w:val="24"/>
        </w:rPr>
      </w:pPr>
    </w:p>
    <w:p w:rsidR="00E969DA" w:rsidRDefault="00E969DA" w:rsidP="00E969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Ч.М. </w:t>
      </w:r>
      <w:proofErr w:type="spellStart"/>
      <w:r>
        <w:rPr>
          <w:rFonts w:ascii="Times New Roman" w:hAnsi="Times New Roman"/>
          <w:sz w:val="24"/>
          <w:szCs w:val="24"/>
        </w:rPr>
        <w:t>Ильгамова</w:t>
      </w:r>
      <w:proofErr w:type="spellEnd"/>
    </w:p>
    <w:p w:rsidR="00E969DA" w:rsidRDefault="00E969DA" w:rsidP="00E969DA"/>
    <w:p w:rsidR="00E969DA" w:rsidRDefault="00E969DA" w:rsidP="00E969DA"/>
    <w:p w:rsidR="00E969DA" w:rsidRDefault="00E969DA" w:rsidP="00E969DA"/>
    <w:p w:rsidR="006066E8" w:rsidRDefault="006066E8"/>
    <w:sectPr w:rsidR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DA"/>
    <w:rsid w:val="006066E8"/>
    <w:rsid w:val="00E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D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D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2026-05-29T06:05:00Z</dcterms:created>
  <dcterms:modified xsi:type="dcterms:W3CDTF">2026-05-29T06:08:00Z</dcterms:modified>
</cp:coreProperties>
</file>